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871B" w14:textId="20FC78BE" w:rsidR="009B754F" w:rsidRPr="009B754F" w:rsidRDefault="009B754F" w:rsidP="009B754F">
      <w:pPr>
        <w:jc w:val="center"/>
        <w:rPr>
          <w:rFonts w:ascii="Times New Roman" w:hAnsi="Times New Roman"/>
          <w:b/>
          <w:sz w:val="24"/>
          <w:szCs w:val="24"/>
        </w:rPr>
      </w:pPr>
      <w:r w:rsidRPr="009B754F">
        <w:rPr>
          <w:rFonts w:ascii="Times New Roman" w:hAnsi="Times New Roman"/>
          <w:b/>
          <w:sz w:val="24"/>
          <w:szCs w:val="24"/>
        </w:rPr>
        <w:t xml:space="preserve">ZARZĄDZENIE  NR </w:t>
      </w:r>
      <w:r w:rsidR="00A16A47">
        <w:rPr>
          <w:rFonts w:ascii="Times New Roman" w:hAnsi="Times New Roman"/>
          <w:b/>
          <w:sz w:val="24"/>
          <w:szCs w:val="24"/>
        </w:rPr>
        <w:t>2</w:t>
      </w:r>
      <w:r w:rsidRPr="009B754F">
        <w:rPr>
          <w:rFonts w:ascii="Times New Roman" w:hAnsi="Times New Roman"/>
          <w:b/>
          <w:sz w:val="24"/>
          <w:szCs w:val="24"/>
        </w:rPr>
        <w:t>/2024</w:t>
      </w:r>
    </w:p>
    <w:p w14:paraId="608BF48B" w14:textId="3D8FBCDA" w:rsidR="009B754F" w:rsidRPr="009B754F" w:rsidRDefault="00A16A47" w:rsidP="009B75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Kierownika Klubu Dziecięcego „Miś Uszatek” </w:t>
      </w:r>
      <w:r w:rsidR="00200873">
        <w:rPr>
          <w:rFonts w:ascii="Times New Roman" w:hAnsi="Times New Roman"/>
          <w:b/>
          <w:sz w:val="24"/>
          <w:szCs w:val="24"/>
        </w:rPr>
        <w:t xml:space="preserve"> w Czerniejewie</w:t>
      </w:r>
      <w:r w:rsidR="009B754F" w:rsidRPr="009B754F">
        <w:rPr>
          <w:rFonts w:ascii="Times New Roman" w:hAnsi="Times New Roman"/>
          <w:b/>
          <w:sz w:val="24"/>
          <w:szCs w:val="24"/>
        </w:rPr>
        <w:br/>
      </w:r>
      <w:r w:rsidR="009B754F" w:rsidRPr="009B754F">
        <w:rPr>
          <w:rFonts w:ascii="Times New Roman" w:hAnsi="Times New Roman"/>
          <w:b/>
          <w:sz w:val="24"/>
          <w:szCs w:val="24"/>
        </w:rPr>
        <w:br/>
        <w:t>z dnia</w:t>
      </w:r>
      <w:r w:rsidR="009B754F">
        <w:rPr>
          <w:rFonts w:ascii="Times New Roman" w:hAnsi="Times New Roman"/>
          <w:b/>
          <w:sz w:val="24"/>
          <w:szCs w:val="24"/>
        </w:rPr>
        <w:t xml:space="preserve"> </w:t>
      </w:r>
      <w:r w:rsidR="0020087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="002008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luty</w:t>
      </w:r>
      <w:r w:rsidR="00200873">
        <w:rPr>
          <w:rFonts w:ascii="Times New Roman" w:hAnsi="Times New Roman"/>
          <w:b/>
          <w:sz w:val="24"/>
          <w:szCs w:val="24"/>
        </w:rPr>
        <w:t xml:space="preserve"> </w:t>
      </w:r>
      <w:r w:rsidR="009B754F" w:rsidRPr="009B754F">
        <w:rPr>
          <w:rFonts w:ascii="Times New Roman" w:hAnsi="Times New Roman"/>
          <w:b/>
          <w:sz w:val="24"/>
          <w:szCs w:val="24"/>
        </w:rPr>
        <w:t>2024 roku</w:t>
      </w:r>
    </w:p>
    <w:p w14:paraId="74315B40" w14:textId="77777777" w:rsidR="009B754F" w:rsidRPr="009B754F" w:rsidRDefault="009B754F" w:rsidP="009B754F">
      <w:pPr>
        <w:jc w:val="center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w sprawie wdrożenia </w:t>
      </w:r>
      <w:r>
        <w:rPr>
          <w:rFonts w:ascii="Times New Roman" w:hAnsi="Times New Roman"/>
          <w:sz w:val="24"/>
          <w:szCs w:val="24"/>
        </w:rPr>
        <w:t>Standardów</w:t>
      </w:r>
      <w:r w:rsidRPr="009B754F">
        <w:rPr>
          <w:rFonts w:ascii="Times New Roman" w:hAnsi="Times New Roman"/>
          <w:sz w:val="24"/>
          <w:szCs w:val="24"/>
        </w:rPr>
        <w:t xml:space="preserve"> Ochrony Małoletnich</w:t>
      </w:r>
    </w:p>
    <w:p w14:paraId="24868F87" w14:textId="77777777" w:rsidR="009B754F" w:rsidRPr="009B754F" w:rsidRDefault="009B754F" w:rsidP="009B754F">
      <w:pPr>
        <w:rPr>
          <w:rFonts w:ascii="Times New Roman" w:hAnsi="Times New Roman"/>
          <w:sz w:val="24"/>
          <w:szCs w:val="24"/>
        </w:rPr>
      </w:pPr>
    </w:p>
    <w:p w14:paraId="593CE976" w14:textId="77777777" w:rsidR="009B754F" w:rsidRP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Na podstawie art. 22b pkt 1 ustawy z dnia 13 maja 2016 r. o przeciwdziałaniu zagrożeniom przestępczością na tle seksualnym i ochronie małoletnich (tekst jedn.: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54F">
        <w:rPr>
          <w:rFonts w:ascii="Times New Roman" w:hAnsi="Times New Roman"/>
          <w:sz w:val="24"/>
          <w:szCs w:val="24"/>
        </w:rPr>
        <w:t>U. z 2023 r. poz. 1304 zarządza się, co następuje:</w:t>
      </w:r>
    </w:p>
    <w:p w14:paraId="10D52F48" w14:textId="77777777" w:rsidR="009B754F" w:rsidRPr="009B754F" w:rsidRDefault="009B754F" w:rsidP="009B75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D83A7B5" w14:textId="34BEDD37" w:rsid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A16A47">
        <w:rPr>
          <w:rFonts w:ascii="Times New Roman" w:hAnsi="Times New Roman"/>
          <w:sz w:val="24"/>
          <w:szCs w:val="24"/>
        </w:rPr>
        <w:t xml:space="preserve">Klubie Dziecięcym „Miś Uszatek” </w:t>
      </w:r>
      <w:r w:rsidR="00200873">
        <w:rPr>
          <w:rFonts w:ascii="Times New Roman" w:hAnsi="Times New Roman"/>
          <w:sz w:val="24"/>
          <w:szCs w:val="24"/>
        </w:rPr>
        <w:t xml:space="preserve"> w Czerniejewie</w:t>
      </w:r>
      <w:r>
        <w:rPr>
          <w:rFonts w:ascii="Times New Roman" w:hAnsi="Times New Roman"/>
          <w:sz w:val="24"/>
          <w:szCs w:val="24"/>
        </w:rPr>
        <w:t xml:space="preserve"> zostają wdrożone do stosowania Standardy Ochrony Małoletnich</w:t>
      </w:r>
      <w:r w:rsidRPr="009B754F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9B754F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</w:t>
      </w:r>
      <w:r w:rsidRPr="009B754F">
        <w:rPr>
          <w:rFonts w:ascii="Times New Roman" w:hAnsi="Times New Roman"/>
          <w:sz w:val="24"/>
          <w:szCs w:val="24"/>
        </w:rPr>
        <w:t xml:space="preserve">  z</w:t>
      </w:r>
      <w:r>
        <w:rPr>
          <w:rFonts w:ascii="Times New Roman" w:hAnsi="Times New Roman"/>
          <w:sz w:val="24"/>
          <w:szCs w:val="24"/>
        </w:rPr>
        <w:t>ałącznik</w:t>
      </w:r>
      <w:r w:rsidRPr="009B754F">
        <w:rPr>
          <w:rFonts w:ascii="Times New Roman" w:hAnsi="Times New Roman"/>
          <w:sz w:val="24"/>
          <w:szCs w:val="24"/>
        </w:rPr>
        <w:t xml:space="preserve"> nr 1 do </w:t>
      </w:r>
      <w:r>
        <w:rPr>
          <w:rFonts w:ascii="Times New Roman" w:hAnsi="Times New Roman"/>
          <w:sz w:val="24"/>
          <w:szCs w:val="24"/>
        </w:rPr>
        <w:t xml:space="preserve">niniejszego </w:t>
      </w:r>
      <w:r w:rsidRPr="009B754F">
        <w:rPr>
          <w:rFonts w:ascii="Times New Roman" w:hAnsi="Times New Roman"/>
          <w:sz w:val="24"/>
          <w:szCs w:val="24"/>
        </w:rPr>
        <w:t xml:space="preserve">zarządzenia. </w:t>
      </w:r>
    </w:p>
    <w:p w14:paraId="1EC5C0B2" w14:textId="77777777" w:rsidR="009B754F" w:rsidRP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</w:p>
    <w:p w14:paraId="237E1C65" w14:textId="77777777" w:rsidR="009B754F" w:rsidRPr="009B754F" w:rsidRDefault="009B754F" w:rsidP="009B75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38141D38" w14:textId="34156ABF" w:rsid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Zadania związane z działalnością na rzecz ochrony małoletnich przed krzywdzeniem realizują wszyscy </w:t>
      </w:r>
      <w:r w:rsidR="00A16A47">
        <w:rPr>
          <w:rFonts w:ascii="Times New Roman" w:hAnsi="Times New Roman"/>
          <w:sz w:val="24"/>
          <w:szCs w:val="24"/>
        </w:rPr>
        <w:t>opiekunowie</w:t>
      </w:r>
      <w:r w:rsidRPr="009B754F">
        <w:rPr>
          <w:rFonts w:ascii="Times New Roman" w:hAnsi="Times New Roman"/>
          <w:sz w:val="24"/>
          <w:szCs w:val="24"/>
        </w:rPr>
        <w:t xml:space="preserve"> i pracownicy zatrudnieni</w:t>
      </w:r>
      <w:r w:rsidR="00200873">
        <w:rPr>
          <w:rFonts w:ascii="Times New Roman" w:hAnsi="Times New Roman"/>
          <w:sz w:val="24"/>
          <w:szCs w:val="24"/>
        </w:rPr>
        <w:t xml:space="preserve"> w </w:t>
      </w:r>
      <w:r w:rsidRPr="009B754F">
        <w:rPr>
          <w:rFonts w:ascii="Times New Roman" w:hAnsi="Times New Roman"/>
          <w:sz w:val="24"/>
          <w:szCs w:val="24"/>
        </w:rPr>
        <w:t>placówce, a za skuteczne funkcjonowanie Standardów Ochrony Małoletnich odpowiedzialny jes</w:t>
      </w:r>
      <w:r>
        <w:rPr>
          <w:rFonts w:ascii="Times New Roman" w:hAnsi="Times New Roman"/>
          <w:sz w:val="24"/>
          <w:szCs w:val="24"/>
        </w:rPr>
        <w:t xml:space="preserve">t </w:t>
      </w:r>
      <w:r w:rsidR="00A16A47">
        <w:rPr>
          <w:rFonts w:ascii="Times New Roman" w:hAnsi="Times New Roman"/>
          <w:sz w:val="24"/>
          <w:szCs w:val="24"/>
        </w:rPr>
        <w:t>Pani Dorota Baran.</w:t>
      </w:r>
    </w:p>
    <w:p w14:paraId="76B1AE9A" w14:textId="77777777" w:rsidR="009B754F" w:rsidRP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</w:p>
    <w:p w14:paraId="1984522B" w14:textId="77777777" w:rsidR="009B754F" w:rsidRPr="009B754F" w:rsidRDefault="009B754F" w:rsidP="009B75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0450F7CB" w14:textId="1352FD69" w:rsid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zostają zobowiązani</w:t>
      </w:r>
      <w:r w:rsidRPr="009B754F">
        <w:rPr>
          <w:rFonts w:ascii="Times New Roman" w:hAnsi="Times New Roman"/>
          <w:sz w:val="24"/>
          <w:szCs w:val="24"/>
        </w:rPr>
        <w:t xml:space="preserve"> do zapoznania się z przepisami ochrony </w:t>
      </w:r>
      <w:r>
        <w:rPr>
          <w:rFonts w:ascii="Times New Roman" w:hAnsi="Times New Roman"/>
          <w:sz w:val="24"/>
          <w:szCs w:val="24"/>
        </w:rPr>
        <w:t xml:space="preserve">małoletnich obowiązujących w  placówce </w:t>
      </w:r>
      <w:r w:rsidRPr="009B754F">
        <w:rPr>
          <w:rFonts w:ascii="Times New Roman" w:hAnsi="Times New Roman"/>
          <w:sz w:val="24"/>
          <w:szCs w:val="24"/>
        </w:rPr>
        <w:t>w termini</w:t>
      </w:r>
      <w:r>
        <w:rPr>
          <w:rFonts w:ascii="Times New Roman" w:hAnsi="Times New Roman"/>
          <w:sz w:val="24"/>
          <w:szCs w:val="24"/>
        </w:rPr>
        <w:t>e do</w:t>
      </w:r>
      <w:r w:rsidR="00200873">
        <w:rPr>
          <w:rFonts w:ascii="Times New Roman" w:hAnsi="Times New Roman"/>
          <w:sz w:val="24"/>
          <w:szCs w:val="24"/>
        </w:rPr>
        <w:t xml:space="preserve"> 31 </w:t>
      </w:r>
      <w:r w:rsidR="00A16A47">
        <w:rPr>
          <w:rFonts w:ascii="Times New Roman" w:hAnsi="Times New Roman"/>
          <w:sz w:val="24"/>
          <w:szCs w:val="24"/>
        </w:rPr>
        <w:t>lutego</w:t>
      </w:r>
      <w:r w:rsidR="00200873">
        <w:rPr>
          <w:rFonts w:ascii="Times New Roman" w:hAnsi="Times New Roman"/>
          <w:sz w:val="24"/>
          <w:szCs w:val="24"/>
        </w:rPr>
        <w:t xml:space="preserve"> 2024r.</w:t>
      </w:r>
    </w:p>
    <w:p w14:paraId="313ED4C1" w14:textId="77777777" w:rsidR="009B754F" w:rsidRP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</w:p>
    <w:p w14:paraId="5274B7D2" w14:textId="77777777" w:rsidR="009B754F" w:rsidRPr="009B754F" w:rsidRDefault="009B754F" w:rsidP="009B754F">
      <w:pPr>
        <w:jc w:val="center"/>
        <w:rPr>
          <w:rFonts w:ascii="Times New Roman" w:hAnsi="Times New Roman"/>
          <w:b/>
          <w:sz w:val="24"/>
          <w:szCs w:val="24"/>
        </w:rPr>
      </w:pPr>
      <w:r w:rsidRPr="009B754F">
        <w:rPr>
          <w:rFonts w:ascii="Times New Roman" w:hAnsi="Times New Roman"/>
          <w:b/>
          <w:sz w:val="24"/>
          <w:szCs w:val="24"/>
        </w:rPr>
        <w:t>§ 4</w:t>
      </w:r>
    </w:p>
    <w:p w14:paraId="62BCC69C" w14:textId="77777777" w:rsid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podpisania.</w:t>
      </w:r>
    </w:p>
    <w:p w14:paraId="7F1C27E8" w14:textId="77777777" w:rsid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</w:p>
    <w:p w14:paraId="7633FC4B" w14:textId="77777777" w:rsidR="009B754F" w:rsidRPr="009B754F" w:rsidRDefault="009B754F" w:rsidP="009B754F">
      <w:pPr>
        <w:jc w:val="both"/>
        <w:rPr>
          <w:rFonts w:ascii="Times New Roman" w:hAnsi="Times New Roman"/>
          <w:sz w:val="24"/>
          <w:szCs w:val="24"/>
        </w:rPr>
      </w:pPr>
    </w:p>
    <w:p w14:paraId="4362C3C1" w14:textId="6B572D61" w:rsidR="009B754F" w:rsidRPr="009B754F" w:rsidRDefault="009B754F" w:rsidP="009B754F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ab/>
      </w:r>
      <w:r w:rsidRPr="009B754F">
        <w:rPr>
          <w:rFonts w:ascii="Times New Roman" w:hAnsi="Times New Roman"/>
          <w:sz w:val="24"/>
          <w:szCs w:val="24"/>
        </w:rPr>
        <w:tab/>
        <w:t xml:space="preserve">/ </w:t>
      </w:r>
      <w:r w:rsidR="00A16A47">
        <w:rPr>
          <w:rFonts w:ascii="Times New Roman" w:hAnsi="Times New Roman"/>
          <w:sz w:val="24"/>
          <w:szCs w:val="24"/>
        </w:rPr>
        <w:t>kierownik</w:t>
      </w:r>
      <w:r w:rsidRPr="009B754F">
        <w:rPr>
          <w:rFonts w:ascii="Times New Roman" w:hAnsi="Times New Roman"/>
          <w:sz w:val="24"/>
          <w:szCs w:val="24"/>
        </w:rPr>
        <w:t xml:space="preserve"> jednostki/</w:t>
      </w:r>
    </w:p>
    <w:p w14:paraId="3EFC9C5A" w14:textId="77777777" w:rsidR="009B754F" w:rsidRPr="009B754F" w:rsidRDefault="009B754F" w:rsidP="009B754F">
      <w:pPr>
        <w:rPr>
          <w:rFonts w:ascii="Times New Roman" w:hAnsi="Times New Roman"/>
          <w:sz w:val="24"/>
          <w:szCs w:val="24"/>
        </w:rPr>
      </w:pPr>
      <w:r w:rsidRPr="009B754F">
        <w:rPr>
          <w:rFonts w:ascii="Times New Roman" w:hAnsi="Times New Roman"/>
          <w:sz w:val="24"/>
          <w:szCs w:val="24"/>
        </w:rPr>
        <w:t>Załączniki do zarządzenia:</w:t>
      </w:r>
    </w:p>
    <w:p w14:paraId="7C070F58" w14:textId="77777777" w:rsidR="009B754F" w:rsidRPr="009B754F" w:rsidRDefault="009B754F" w:rsidP="009B754F">
      <w:pPr>
        <w:pStyle w:val="Akapitzlist"/>
        <w:numPr>
          <w:ilvl w:val="0"/>
          <w:numId w:val="1"/>
        </w:numPr>
        <w:tabs>
          <w:tab w:val="right" w:leader="do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Standardy</w:t>
      </w:r>
      <w:r w:rsidRPr="009B754F">
        <w:rPr>
          <w:rFonts w:ascii="Times New Roman" w:hAnsi="Times New Roman"/>
          <w:sz w:val="24"/>
          <w:szCs w:val="24"/>
        </w:rPr>
        <w:t xml:space="preserve"> Ochrony </w:t>
      </w:r>
      <w:r>
        <w:rPr>
          <w:rFonts w:ascii="Times New Roman" w:hAnsi="Times New Roman"/>
          <w:sz w:val="24"/>
          <w:szCs w:val="24"/>
        </w:rPr>
        <w:t>Małoletnich</w:t>
      </w:r>
    </w:p>
    <w:p w14:paraId="35E49D54" w14:textId="77777777" w:rsidR="008E5987" w:rsidRPr="009B754F" w:rsidRDefault="008E5987">
      <w:pPr>
        <w:rPr>
          <w:rFonts w:ascii="Times New Roman" w:hAnsi="Times New Roman"/>
        </w:rPr>
      </w:pPr>
    </w:p>
    <w:sectPr w:rsidR="008E5987" w:rsidRPr="009B754F" w:rsidSect="00B7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A27DD"/>
    <w:multiLevelType w:val="hybridMultilevel"/>
    <w:tmpl w:val="F09A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56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4F"/>
    <w:rsid w:val="00200873"/>
    <w:rsid w:val="00243358"/>
    <w:rsid w:val="00783180"/>
    <w:rsid w:val="007E250B"/>
    <w:rsid w:val="008E5987"/>
    <w:rsid w:val="009B754F"/>
    <w:rsid w:val="00A16A47"/>
    <w:rsid w:val="00B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C588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4F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54F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rsid w:val="009B75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Izabela Jesiak</cp:lastModifiedBy>
  <cp:revision>2</cp:revision>
  <cp:lastPrinted>2024-02-16T10:36:00Z</cp:lastPrinted>
  <dcterms:created xsi:type="dcterms:W3CDTF">2024-02-16T10:37:00Z</dcterms:created>
  <dcterms:modified xsi:type="dcterms:W3CDTF">2024-02-16T10:37:00Z</dcterms:modified>
</cp:coreProperties>
</file>